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6A6F" w14:textId="77777777" w:rsidR="00FD7F1D" w:rsidRDefault="00A357C3">
      <w:pPr>
        <w:rPr>
          <w:sz w:val="36"/>
          <w:szCs w:val="24"/>
          <w:lang w:val="es-ES"/>
        </w:rPr>
      </w:pPr>
      <w:bookmarkStart w:id="0" w:name="_GoBack"/>
      <w:bookmarkEnd w:id="0"/>
      <w:r>
        <w:rPr>
          <w:sz w:val="36"/>
          <w:szCs w:val="24"/>
          <w:lang w:val="es-ES"/>
        </w:rPr>
        <w:pict w14:anchorId="7F8B9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6.5pt;height:146.5pt;visibility:visible">
            <v:imagedata r:id="rId6" o:title=""/>
          </v:shape>
        </w:pict>
      </w:r>
    </w:p>
    <w:p w14:paraId="49A10668" w14:textId="77777777" w:rsidR="00FD7F1D" w:rsidRDefault="00FD7F1D">
      <w:pPr>
        <w:spacing w:line="260" w:lineRule="auto"/>
        <w:rPr>
          <w:sz w:val="36"/>
          <w:szCs w:val="24"/>
          <w:lang w:val="es-ES"/>
        </w:rPr>
      </w:pPr>
      <w:r>
        <w:rPr>
          <w:sz w:val="36"/>
          <w:szCs w:val="24"/>
          <w:lang w:val="es-ES"/>
        </w:rPr>
        <w:t>COMIENCE HOY MISMO a contribuir a un mundo mejor a través de las compañías</w:t>
      </w:r>
    </w:p>
    <w:p w14:paraId="417F94B4" w14:textId="77777777" w:rsidR="00FD7F1D" w:rsidRDefault="00FD7F1D">
      <w:pPr>
        <w:spacing w:line="260" w:lineRule="auto"/>
        <w:rPr>
          <w:b/>
          <w:sz w:val="28"/>
          <w:szCs w:val="24"/>
          <w:lang w:val="es-ES"/>
        </w:rPr>
      </w:pPr>
      <w:r>
        <w:rPr>
          <w:b/>
          <w:sz w:val="28"/>
          <w:szCs w:val="24"/>
          <w:lang w:val="es-ES"/>
        </w:rPr>
        <w:t>Pasos de acción para personas, organizaciones/comunidades y compañías</w:t>
      </w:r>
    </w:p>
    <w:p w14:paraId="56789DD3" w14:textId="77777777" w:rsidR="00FD7F1D" w:rsidRDefault="00FD7F1D">
      <w:p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Como una persona</w:t>
      </w:r>
    </w:p>
    <w:p w14:paraId="6C4B78B9" w14:textId="77777777" w:rsidR="00FD7F1D" w:rsidRDefault="00FD7F1D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Elija un mayor impacto positivo cada vez que gasta dinero</w:t>
      </w:r>
    </w:p>
    <w:p w14:paraId="26633F94" w14:textId="77777777" w:rsidR="00FD7F1D" w:rsidRDefault="00FD7F1D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Elija un empleador con un mayor impacto</w:t>
      </w:r>
    </w:p>
    <w:p w14:paraId="488AD9AC" w14:textId="77777777" w:rsidR="00FD7F1D" w:rsidRDefault="00FD7F1D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Pregunte a su empleador si usted puede contribuir a que su lugar de trabajo tenga un mayor impacto positivo</w:t>
      </w:r>
    </w:p>
    <w:p w14:paraId="11CD6B36" w14:textId="77777777" w:rsidR="00FD7F1D" w:rsidRDefault="00FD7F1D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Invierta y apoye el crecimiento de compañías con un mayor impacto positivo</w:t>
      </w:r>
    </w:p>
    <w:p w14:paraId="1096B449" w14:textId="77777777" w:rsidR="00FD7F1D" w:rsidRDefault="00FD7F1D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Participe en iniciativas locales para apoyar las compañías más positivas y mejorar las compañías más perjudiciales</w:t>
      </w:r>
    </w:p>
    <w:p w14:paraId="008F1ACE" w14:textId="77777777" w:rsidR="00FD7F1D" w:rsidRDefault="00FD7F1D">
      <w:p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Como una sociedad civil, agencia gubernamental, grupo vecinal/comunitario</w:t>
      </w:r>
    </w:p>
    <w:p w14:paraId="0D0412DA" w14:textId="77777777" w:rsidR="00FD7F1D" w:rsidRDefault="00FD7F1D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Adopte políticas y campañas en apoyo de compañías con un mayor impacto positivo con cada compra</w:t>
      </w:r>
    </w:p>
    <w:p w14:paraId="7053E9A5" w14:textId="77777777" w:rsidR="00FD7F1D" w:rsidRDefault="00FD7F1D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Aliente a los miembros, partes interesadas y representados a apoyar a compañías con un mayor impacto positivo</w:t>
      </w:r>
    </w:p>
    <w:p w14:paraId="5E3749FA" w14:textId="77777777" w:rsidR="00FD7F1D" w:rsidRDefault="00FD7F1D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Apoye leyes y regulaciones que permitan la formación de compañías P3 de alto impacto</w:t>
      </w:r>
    </w:p>
    <w:p w14:paraId="0A1DD4C4" w14:textId="77777777" w:rsidR="00FD7F1D" w:rsidRDefault="00FD7F1D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Muestre a las compañías perjudiciales la manera P3 de beneficiar a las personas, al planeta y a los propietarios al mismo tiempo</w:t>
      </w:r>
    </w:p>
    <w:p w14:paraId="3578079F" w14:textId="77777777" w:rsidR="00FD7F1D" w:rsidRDefault="00FD7F1D">
      <w:pPr>
        <w:pStyle w:val="ListParagraph"/>
        <w:numPr>
          <w:ilvl w:val="0"/>
          <w:numId w:val="2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Apoye a grupos estudiantiles para que actúen como un recurso de apoyo para que las compañías interesadas mejoren sus impactos</w:t>
      </w:r>
    </w:p>
    <w:p w14:paraId="58C91CE0" w14:textId="77777777" w:rsidR="00FD7F1D" w:rsidRDefault="00FD7F1D">
      <w:p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Como un líder de negocios, gerente o propietario de una compañía</w:t>
      </w:r>
    </w:p>
    <w:p w14:paraId="3665AD78" w14:textId="77777777" w:rsidR="00FD7F1D" w:rsidRDefault="00FD7F1D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Comprométase con la mejora: tome medidas de referencia de los indicadores clave</w:t>
      </w:r>
    </w:p>
    <w:p w14:paraId="75BCA43D" w14:textId="77777777" w:rsidR="00FD7F1D" w:rsidRDefault="00FD7F1D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Haga un plan para mejorar las partes clave de su operación, haga un seguimiento y gestione el plan</w:t>
      </w:r>
    </w:p>
    <w:p w14:paraId="60F5BB95" w14:textId="77777777" w:rsidR="00FD7F1D" w:rsidRDefault="00FD7F1D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Logre la participación de empleados, clientes, proveedores y distribuidores: todos ellos necesitan un mundo mejor</w:t>
      </w:r>
    </w:p>
    <w:p w14:paraId="4E2A340C" w14:textId="77777777" w:rsidR="00FD7F1D" w:rsidRDefault="00FD7F1D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Sea transparente y asuma la responsabilidad: publique su avance en su sitio web</w:t>
      </w:r>
    </w:p>
    <w:p w14:paraId="441B7FEF" w14:textId="77777777" w:rsidR="00FD7F1D" w:rsidRDefault="00FD7F1D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Sea un líder: obtenga certificaciones de impacto positivo de productos, de la industria y de la compañía</w:t>
      </w:r>
    </w:p>
    <w:p w14:paraId="6E07C9EA" w14:textId="77777777" w:rsidR="00FD7F1D" w:rsidRDefault="00FD7F1D">
      <w:p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Como un grupo estudiantil</w:t>
      </w:r>
    </w:p>
    <w:p w14:paraId="3BDA0AE6" w14:textId="77777777" w:rsidR="00FD7F1D" w:rsidRDefault="00FD7F1D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lastRenderedPageBreak/>
        <w:t>Aprenda cómo las compañías pueden gestionar el triple resultado, mejorando sus impactos positivos netos</w:t>
      </w:r>
    </w:p>
    <w:p w14:paraId="36E0DAD1" w14:textId="77777777" w:rsidR="00FD7F1D" w:rsidRDefault="00FD7F1D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Lidere/apoye compañas en apoyo de compañías positivas con poder de compra colectivo</w:t>
      </w:r>
    </w:p>
    <w:p w14:paraId="6B3765C8" w14:textId="77777777" w:rsidR="00FD7F1D" w:rsidRDefault="00FD7F1D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Desarrolle actividades de cabildeo en apoyo de leyes y regulaciones a favor de estas iniciativas</w:t>
      </w:r>
    </w:p>
    <w:p w14:paraId="47488C09" w14:textId="77777777" w:rsidR="00FD7F1D" w:rsidRDefault="00FD7F1D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Infórmese sobre certificaciones de compañías positivas y promociónelas localmente</w:t>
      </w:r>
    </w:p>
    <w:p w14:paraId="45312224" w14:textId="77777777" w:rsidR="00FD7F1D" w:rsidRDefault="00FD7F1D">
      <w:pPr>
        <w:pStyle w:val="ListParagraph"/>
        <w:numPr>
          <w:ilvl w:val="0"/>
          <w:numId w:val="1"/>
        </w:num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Infórmese sobre cómo apoyar a programas P3 empresariales, ofreciendo auditoría y apoyo en medios sociales</w:t>
      </w:r>
    </w:p>
    <w:p w14:paraId="08F79600" w14:textId="77777777" w:rsidR="00FD7F1D" w:rsidRDefault="00FD7F1D">
      <w:pPr>
        <w:rPr>
          <w:szCs w:val="24"/>
          <w:lang w:val="es-ES"/>
        </w:rPr>
      </w:pPr>
    </w:p>
    <w:p w14:paraId="1D422617" w14:textId="77777777" w:rsidR="00FD7F1D" w:rsidRDefault="00FD7F1D">
      <w:pPr>
        <w:spacing w:line="260" w:lineRule="auto"/>
        <w:rPr>
          <w:szCs w:val="24"/>
          <w:lang w:val="es-ES"/>
        </w:rPr>
      </w:pPr>
      <w:r>
        <w:rPr>
          <w:szCs w:val="24"/>
          <w:lang w:val="es-ES"/>
        </w:rPr>
        <w:t>Se autoriza el uso de esta información cuando está acompañada de una atribución a P3 Utah 2019</w:t>
      </w:r>
    </w:p>
    <w:p w14:paraId="0DBBFAA7" w14:textId="77777777" w:rsidR="00FD7F1D" w:rsidRDefault="00FD7F1D">
      <w:pPr>
        <w:rPr>
          <w:szCs w:val="24"/>
          <w:lang w:val="es-ES"/>
        </w:rPr>
      </w:pPr>
    </w:p>
    <w:sectPr w:rsidR="00FD7F1D" w:rsidSect="00FD7F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194"/>
    <w:multiLevelType w:val="hybridMultilevel"/>
    <w:tmpl w:val="7D28D49C"/>
    <w:lvl w:ilvl="0" w:tplc="36F6D9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E66C9"/>
    <w:multiLevelType w:val="hybridMultilevel"/>
    <w:tmpl w:val="A5067672"/>
    <w:lvl w:ilvl="0" w:tplc="B05A0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A2F"/>
    <w:rsid w:val="000D0242"/>
    <w:rsid w:val="000E28C1"/>
    <w:rsid w:val="00104D94"/>
    <w:rsid w:val="00241A81"/>
    <w:rsid w:val="002753CE"/>
    <w:rsid w:val="0031747E"/>
    <w:rsid w:val="00377D3B"/>
    <w:rsid w:val="003E23DB"/>
    <w:rsid w:val="004B3AAC"/>
    <w:rsid w:val="004B3E63"/>
    <w:rsid w:val="0071653D"/>
    <w:rsid w:val="007C7CA6"/>
    <w:rsid w:val="008E5721"/>
    <w:rsid w:val="009C03AB"/>
    <w:rsid w:val="00A357C3"/>
    <w:rsid w:val="00AA5167"/>
    <w:rsid w:val="00B73A2F"/>
    <w:rsid w:val="00C11E54"/>
    <w:rsid w:val="00C27B86"/>
    <w:rsid w:val="00C3081C"/>
    <w:rsid w:val="00C704BD"/>
    <w:rsid w:val="00C852D4"/>
    <w:rsid w:val="00E66B3D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206E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1977</Characters>
  <Application>Microsoft Macintosh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ASTA-USA</Company>
  <LinksUpToDate>false</LinksUpToDate>
  <CharactersWithSpaces>2328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Tyler Longmire</cp:lastModifiedBy>
  <cp:revision>3</cp:revision>
  <dcterms:created xsi:type="dcterms:W3CDTF">2019-08-20T13:51:00Z</dcterms:created>
  <dcterms:modified xsi:type="dcterms:W3CDTF">2019-08-20T20:53:00Z</dcterms:modified>
  <cp:category/>
</cp:coreProperties>
</file>